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F" w:rsidRDefault="0065385F" w:rsidP="0065385F">
      <w:pPr>
        <w:pStyle w:val="a3"/>
        <w:shd w:val="clear" w:color="auto" w:fill="auto"/>
        <w:spacing w:after="360" w:line="240" w:lineRule="auto"/>
        <w:ind w:firstLine="709"/>
        <w:jc w:val="center"/>
        <w:rPr>
          <w:rFonts w:asciiTheme="minorHAnsi" w:hAnsiTheme="minorHAnsi"/>
          <w:b/>
          <w:bCs/>
          <w:color w:val="000000"/>
        </w:rPr>
      </w:pPr>
    </w:p>
    <w:p w:rsidR="0065385F" w:rsidRDefault="0065385F" w:rsidP="0065385F">
      <w:pPr>
        <w:pStyle w:val="a3"/>
        <w:shd w:val="clear" w:color="auto" w:fill="auto"/>
        <w:spacing w:after="360" w:line="240" w:lineRule="auto"/>
        <w:ind w:firstLine="709"/>
        <w:jc w:val="center"/>
        <w:rPr>
          <w:rFonts w:asciiTheme="minorHAnsi" w:hAnsiTheme="minorHAnsi"/>
          <w:b/>
          <w:bCs/>
          <w:color w:val="000000"/>
        </w:rPr>
      </w:pPr>
    </w:p>
    <w:p w:rsidR="0065385F" w:rsidRDefault="0065385F" w:rsidP="0065385F">
      <w:pPr>
        <w:pStyle w:val="a3"/>
        <w:shd w:val="clear" w:color="auto" w:fill="auto"/>
        <w:spacing w:after="360" w:line="240" w:lineRule="auto"/>
        <w:ind w:firstLine="709"/>
        <w:jc w:val="center"/>
        <w:rPr>
          <w:rFonts w:asciiTheme="minorHAnsi" w:hAnsiTheme="minorHAnsi"/>
          <w:b/>
          <w:bCs/>
          <w:color w:val="000000"/>
        </w:rPr>
      </w:pPr>
    </w:p>
    <w:p w:rsidR="0065385F" w:rsidRPr="0065385F" w:rsidRDefault="0065385F" w:rsidP="0065385F">
      <w:pPr>
        <w:pStyle w:val="a3"/>
        <w:shd w:val="clear" w:color="auto" w:fill="auto"/>
        <w:spacing w:after="360" w:line="240" w:lineRule="auto"/>
        <w:ind w:firstLine="709"/>
        <w:jc w:val="center"/>
        <w:rPr>
          <w:rFonts w:asciiTheme="minorHAnsi" w:hAnsiTheme="minorHAnsi"/>
          <w:b/>
          <w:bCs/>
          <w:color w:val="000000"/>
          <w:sz w:val="48"/>
          <w:szCs w:val="48"/>
        </w:rPr>
      </w:pPr>
      <w:r w:rsidRPr="0065385F">
        <w:rPr>
          <w:rFonts w:asciiTheme="minorHAnsi" w:hAnsiTheme="minorHAnsi"/>
          <w:b/>
          <w:bCs/>
          <w:color w:val="000000"/>
          <w:sz w:val="48"/>
          <w:szCs w:val="48"/>
        </w:rPr>
        <w:t xml:space="preserve">Инструкция </w:t>
      </w:r>
    </w:p>
    <w:p w:rsidR="0065385F" w:rsidRPr="0065385F" w:rsidRDefault="0065385F" w:rsidP="0065385F">
      <w:pPr>
        <w:pStyle w:val="a3"/>
        <w:shd w:val="clear" w:color="auto" w:fill="auto"/>
        <w:spacing w:after="360" w:line="240" w:lineRule="auto"/>
        <w:ind w:firstLine="709"/>
        <w:jc w:val="center"/>
        <w:rPr>
          <w:rFonts w:asciiTheme="minorHAnsi" w:hAnsiTheme="minorHAnsi"/>
          <w:bCs/>
          <w:color w:val="000000"/>
          <w:sz w:val="48"/>
          <w:szCs w:val="48"/>
        </w:rPr>
      </w:pPr>
      <w:r w:rsidRPr="0065385F">
        <w:rPr>
          <w:rFonts w:asciiTheme="minorHAnsi" w:hAnsiTheme="minorHAnsi"/>
          <w:bCs/>
          <w:color w:val="000000"/>
          <w:sz w:val="48"/>
          <w:szCs w:val="48"/>
        </w:rPr>
        <w:t>о мерах пожарной безопасности при монтаже-демонтаже объектов временной застройки, при проведении мероприятий на внутренних и открытых площадях МКВЦ «ЭКСПОФОРУМ»</w:t>
      </w:r>
    </w:p>
    <w:p w:rsidR="0065385F" w:rsidRDefault="0065385F">
      <w:pPr>
        <w:widowControl/>
        <w:spacing w:after="20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65385F" w:rsidRPr="0065385F" w:rsidRDefault="0065385F" w:rsidP="0065385F">
      <w:pPr>
        <w:pStyle w:val="a3"/>
        <w:numPr>
          <w:ilvl w:val="0"/>
          <w:numId w:val="2"/>
        </w:numPr>
        <w:shd w:val="clear" w:color="auto" w:fill="auto"/>
        <w:tabs>
          <w:tab w:val="left" w:pos="4009"/>
        </w:tabs>
        <w:spacing w:after="120" w:line="240" w:lineRule="auto"/>
        <w:ind w:left="1418" w:firstLine="709"/>
        <w:jc w:val="left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lastRenderedPageBreak/>
        <w:t>Общие положения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Настоящая инструкция разработана на основании Федерального закона от 21 декабря 1994 года № 69-ФЗ «О пожарной безопасности», Федерального закона от 22 июля 2008 №123 ФЗ «Технический регламент о требованиях пожарной безопасности» и в соответствии с Правилами противопожарного режима в Российской Федерации (ППР).</w:t>
      </w:r>
    </w:p>
    <w:p w:rsidR="0065385F" w:rsidRPr="0065385F" w:rsidRDefault="0065385F" w:rsidP="0065385F">
      <w:pPr>
        <w:pStyle w:val="a3"/>
        <w:shd w:val="clear" w:color="auto" w:fill="auto"/>
        <w:tabs>
          <w:tab w:val="left" w:pos="585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Инструкция устанавливает основные положения обеспечения противопожарной защиты в выставочных залах павильонов, на открытых площадках МКВЦ «ЭКСПОФОРУМ» в соответствии с требованиями ГОСТ 12.1.004-91</w:t>
      </w:r>
      <w:r>
        <w:rPr>
          <w:rFonts w:asciiTheme="minorHAnsi" w:hAnsiTheme="minorHAnsi"/>
          <w:color w:val="000000"/>
        </w:rPr>
        <w:t xml:space="preserve"> </w:t>
      </w:r>
      <w:r w:rsidRPr="0065385F">
        <w:rPr>
          <w:rFonts w:asciiTheme="minorHAnsi" w:hAnsiTheme="minorHAnsi"/>
          <w:color w:val="000000"/>
        </w:rPr>
        <w:t>«Пожарная безопасность. Общие</w:t>
      </w:r>
      <w:r>
        <w:rPr>
          <w:rFonts w:asciiTheme="minorHAnsi" w:hAnsiTheme="minorHAnsi"/>
          <w:color w:val="000000"/>
        </w:rPr>
        <w:t xml:space="preserve"> </w:t>
      </w:r>
      <w:r w:rsidRPr="0065385F">
        <w:rPr>
          <w:rFonts w:asciiTheme="minorHAnsi" w:hAnsiTheme="minorHAnsi"/>
          <w:color w:val="000000"/>
        </w:rPr>
        <w:t>требования», порядок обеспечения безопасности людей и сохранности материальных ценностей, а также создания условий для успешного тушения пожара и является обязательной для исполнения всеми работниками ООО «ЭФ-Интернэшнл», сотрудниками организаций-арендаторов и монтажных организаций, другими лицами, находящимися на территории МКВЦ «ЭКСПОФОРУМ».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Ответственность и контроль соблюдения противопожарного режима при выполнении монтажа-демонтажа оборудования экспозиций (стендов), проведении выставочных и других мероприятий возлагается на руководителей и уполномоченных представителей организаций, являющихся устроителями, монтажными организациями и участниками мероприятий на арендуемой площади, в помещениях и на территории, а также на директоров (специалистов) выставочных проектов, инженеров (специалистов), служб и отделов ООО «ЭФ-Интернэшнл».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Каждый сотрудник ООО «ЭФ-Интернэшнл», сотрудники организаций-арендаторов и иные лица, находящиеся на территории МКВЦ «ЭКСПОФОРУМ», обязаны знать и выполнять требования настоящей инструкции и Правил противопожарного режима в РФ.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Должностные лица, ответственные за соблюдение противопожарного режима, обязаны: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67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Обеспечить соблюдение правил пожарной безопасности и недопущение курения на участках работы и территории экспозиции.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67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 обнаружении неисправностей в работе инженерных сетей, могущих привести к пожару (возгоранию), принимать немедленно меры к прекращению работы сетей, установок и оборудования, вызову квалифицированных специалистов ООО «ЭФ-Интернэшнл» для устранения обнаруженных неисправностей.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67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Организовать и контролировать постоянную уборку стендов, проходов и экспозиций, отключение осветительной электросети, компьютерной и множительной техники по окончании работы.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492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Не допускать использование первичных средств пожаротушения, противопожарного инвентаря для хозяйственных и прочих нужд, не связанных с тушением пожара.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67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Своевременно выполнять все противопожарные мероприятия по требованию уполномоченных сотрудников ООО «ЭФ-Интернэшнл».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67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Перед началом монтажа выставочных стендов (экспозиций) провести целевой противопожарный инструктаж (под подпись).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Застройщики стендов (экспозиций), участники выставок (мероприятий) обязаны знать правила пожарной безопасности, соблюдать установленный противопожарный режим в выставочных залах и на территории МКВЦ «ЭКСПОФОРУМ».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Лица, виновные в нарушении противопожарного режима в зависимости от характера нарушений и от их последствий, несут ответственность в соответствии с действующим законодательством Российской Федерации. Если монтаж, оформление экспозиции ведется с </w:t>
      </w:r>
      <w:r w:rsidRPr="0065385F">
        <w:rPr>
          <w:rFonts w:asciiTheme="minorHAnsi" w:hAnsiTheme="minorHAnsi"/>
          <w:color w:val="000000"/>
        </w:rPr>
        <w:lastRenderedPageBreak/>
        <w:t xml:space="preserve">нарушением норм и Правил пожарной безопасности в РФ и настоящей инструкции, руководство ООО «ЭФ-Интернэшнл» как владелец зданий, сооружений, земельных участков оставляет за собой право прекратить строительство </w:t>
      </w:r>
      <w:r w:rsidRPr="0065385F">
        <w:rPr>
          <w:rFonts w:asciiTheme="minorHAnsi" w:hAnsiTheme="minorHAnsi"/>
          <w:i/>
          <w:iCs/>
          <w:color w:val="000000"/>
        </w:rPr>
        <w:t>и</w:t>
      </w:r>
      <w:r w:rsidRPr="0065385F">
        <w:rPr>
          <w:rFonts w:asciiTheme="minorHAnsi" w:hAnsiTheme="minorHAnsi"/>
          <w:color w:val="000000"/>
        </w:rPr>
        <w:t xml:space="preserve"> потребовать от Участника (Устроителя) произвести демонтаж экспозиции, стенда и т.д.</w:t>
      </w:r>
    </w:p>
    <w:p w:rsidR="0065385F" w:rsidRPr="0065385F" w:rsidRDefault="0065385F" w:rsidP="0065385F">
      <w:pPr>
        <w:pStyle w:val="a3"/>
        <w:shd w:val="clear" w:color="auto" w:fill="auto"/>
        <w:spacing w:after="24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Все вопросы, не оговоренные в настоящей инструкции и возникающие в период монтажа, работы и демонтажа выставок, разрешаются на месте устроителями выставочного мероприятия с ответственным лицом по пожарной безопасности ООО «ЭФ-Интернэшнл».</w:t>
      </w:r>
    </w:p>
    <w:p w:rsidR="0065385F" w:rsidRPr="0065385F" w:rsidRDefault="0065385F" w:rsidP="0065385F">
      <w:pPr>
        <w:pStyle w:val="a3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240" w:lineRule="auto"/>
        <w:ind w:left="260" w:firstLine="709"/>
        <w:jc w:val="left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t>Мероприятия по обеспечению пожарной безопасности при монтаже объектов</w:t>
      </w:r>
    </w:p>
    <w:p w:rsidR="0065385F" w:rsidRPr="0065385F" w:rsidRDefault="0065385F" w:rsidP="0065385F">
      <w:pPr>
        <w:pStyle w:val="a3"/>
        <w:shd w:val="clear" w:color="auto" w:fill="auto"/>
        <w:spacing w:after="240" w:line="240" w:lineRule="auto"/>
        <w:ind w:firstLine="709"/>
        <w:jc w:val="center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t>временной застройки на внутренних и открытых площадях,</w:t>
      </w:r>
      <w:r w:rsidRPr="0065385F">
        <w:rPr>
          <w:rFonts w:asciiTheme="minorHAnsi" w:hAnsiTheme="minorHAnsi"/>
          <w:b/>
          <w:bCs/>
          <w:color w:val="000000"/>
        </w:rPr>
        <w:br/>
        <w:t>при проведении мероприятий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Всё оборудование, строительные материалы, декорации, драпировки, облицовки и пр., применяемые для строительства и оформления помещений, объектов, выставочных стендов, должны быть сертифицированы по правилам пожарной безопасности в соответствии с 184-ФЗ от 27.12.2002 г. специально уполномоченными органами исполнительной власти в области сертификации.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Использование для производства монтажных работ оборудования, приборов, строительных материалов для оформления экспозиций допускается только после представления:</w:t>
      </w:r>
    </w:p>
    <w:p w:rsidR="0065385F" w:rsidRPr="0065385F" w:rsidRDefault="0065385F" w:rsidP="0065385F">
      <w:pPr>
        <w:pStyle w:val="a3"/>
        <w:numPr>
          <w:ilvl w:val="0"/>
          <w:numId w:val="7"/>
        </w:numPr>
        <w:shd w:val="clear" w:color="auto" w:fill="auto"/>
        <w:tabs>
          <w:tab w:val="left" w:pos="773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сертификатов пожарной безопасности (сертификатов соответствия) на применяемые материалы и оборудование;</w:t>
      </w:r>
    </w:p>
    <w:p w:rsidR="0065385F" w:rsidRPr="0065385F" w:rsidRDefault="0065385F" w:rsidP="0065385F">
      <w:pPr>
        <w:pStyle w:val="a3"/>
        <w:numPr>
          <w:ilvl w:val="0"/>
          <w:numId w:val="7"/>
        </w:numPr>
        <w:shd w:val="clear" w:color="auto" w:fill="auto"/>
        <w:tabs>
          <w:tab w:val="left" w:pos="782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договоров и актов на огнезащитную обработку материалов, применяемых для оформления экспозиции (стенда), выполненных из пожароопасных материалов;</w:t>
      </w:r>
    </w:p>
    <w:p w:rsidR="0065385F" w:rsidRPr="0065385F" w:rsidRDefault="0065385F" w:rsidP="0065385F">
      <w:pPr>
        <w:pStyle w:val="a3"/>
        <w:numPr>
          <w:ilvl w:val="0"/>
          <w:numId w:val="7"/>
        </w:numPr>
        <w:shd w:val="clear" w:color="auto" w:fill="auto"/>
        <w:tabs>
          <w:tab w:val="left" w:pos="787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копий лицензий ГПС МЧС России, организации, проводившей огнезащитную обработку, копий свидетельств о допуске к работам по подготовке проектной документации, которые оказывают влияние на безопасность объектов, а также сертификатов пожарной безопасности на применяемые ими огнезащитные составы.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Подрядные организации не могут использовать материалы для изготовления стен и потолков во временно возводимых помещениях, объектах и выставочных стендах с классом пожарной опасности менее чем КМ1 (Г1, В1, Д2, Т2, РП1).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709"/>
        <w:jc w:val="left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Монтажные организации не могут использовать материалы для накрытия полов во временно возводимых помещениях, объектах и выставочных стендах с классом пожарной опасности менее чем КМ1 (Г1, В1, Д2,Т2, РП1).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Лиственные и хвойные деревья могут использоваться строительными организациями только с влажными корнями. Бамбук, тростник, солома, кора, торф и подобные материалы должны использоваться только после специальной обработки.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Установка и эксплуатация объектов временной застройки (выставочных стендов, временных помещений, сценических комплексов и других объектов), а также декораций, драпировок и демонстрируемого оборудования для оформления экспозиций допускается только после согласования технической документации с технической дирекцией ООО «ЭФ- Интернэшнл».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Монтаж и установка объектов временной застройки (выставочных стендов, временных помещений, сценических комплексов и других объектов), а также декораций и выставочного оборудования должны производиться так, чтобы не допускать их установки вплотную к колоннам, загромождения свободного прохода к шкафам пожарных кранов, первичным средствам пожаротушения, выходам из залов, павильонов. На входах и выходах запрещается </w:t>
      </w:r>
      <w:r w:rsidRPr="0065385F">
        <w:rPr>
          <w:rFonts w:asciiTheme="minorHAnsi" w:hAnsiTheme="minorHAnsi"/>
          <w:color w:val="000000"/>
        </w:rPr>
        <w:lastRenderedPageBreak/>
        <w:t>установка турникетов и устройство порогов.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Размещение объектов временной застройки (выставочных стендов, временных помещений, сценических комплексов и других объектов) на внутренних и открытых площадях должно выполняться в соответствии с техническим условиями МКВЦ «ЭКСПОФОРУМ» и технической документацией Организатора, согласованной с технической дирекцией ООО «ЭФ-Интернэшнл».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6"/>
        </w:tabs>
        <w:spacing w:after="24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Во всех объектах временной застройки (выставочных стендах, временных помещениях, сценических комплексах и других объектах) и в каждом построенном помещении, в том числе на втором этаже, необходимо иметь в соответствии с требованиями пожарной безопасности огнетушители 8-литровые углекислотные или порошковые и соответствующие документы к ним.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Ковры, дорожки и другие ковровые покрытия должны надежно крепиться к полу по периметру и на стыках.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Все объекты временной застройки (выставочные стенды, временные помещения, сценические комплексы и другие объекты) должны постоянно содержаться в чистоте. На объектах временной застройки (выставочные стенды, временные помещения, сценические комплексы и другие объекты) на всех этапах монтажа и при проведении мероприятий запрещается: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пользоваться газовым оборудованием, в том числе газовыми баллонами и открытым огнем для приготовления пищи;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складировать строительные материалы в проходах, проездах, за стендами, в том числе строительные отходы;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монтировать оборудование и использовать материалы, не предусмотренные проектной документацией;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1012"/>
          <w:tab w:val="left" w:pos="2462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устраивать</w:t>
      </w:r>
      <w:r w:rsidRPr="0065385F">
        <w:rPr>
          <w:rFonts w:asciiTheme="minorHAnsi" w:hAnsiTheme="minorHAnsi"/>
          <w:color w:val="000000"/>
        </w:rPr>
        <w:tab/>
        <w:t>кладовые, мастерские, склады рекламных материалов и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представительских товаров;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завозить и устанавливать сосуды высокого давления без письменного разрешения ООО «ЭФ-Интернэшнл»;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применять драпировочные материалы из сгораемых материалов, не поддающихся обработке огнезащитным составом;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применять краски на горючей основе для покраски стендов;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хранить и использовать легко воспламеняющиеся жидкости (ЛВЖ), горючие жидкости (ГЖ) и сосуды с горючими газами (ГГ), а также тару от них;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использовать трубопроводы установок пожаротушения для подвески или крепления какого-либо оборудования, рекламы и т.д.;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присоединять оборудование и приборы к питательным трубопроводам установок пожаротушения;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прокладывать электрокабели и водопроводные трубы в проходах без кабель- каналов;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нарушать целостность спринклерных оросителей установок пожаротушения;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использовать внутренние пожарные краны, установленные на спринклерной сети, для других целей, кроме тушения пожара;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- загромождать (закрывать) пожарные краны и подходы к ним каким-либо оборудованием, стендами и пр., а также перекрывать зоны действия пожарных извещателей перетяжками, плакатами, декорациями, занавесами и др. предметами;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lastRenderedPageBreak/>
        <w:t>применять в светильниках рассеиватели из органического стекла, полистирола и других сгораемых материалов;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полностью гасить свет в выставочных залах во время работы выставок (мероприятий);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1012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устанавливать дополнительные электропотребители, не предусмотренные утвержденной электросхемой;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оставлять без присмотра включенными в электросеть оборудование и приборы;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пользоваться поврежденными розетками, выключателями, кабелями и проводами, другими неисправными электроприборами, а также кипятильниками и обогревателями с открытыми нагревательными элементами, спиралями;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устанавливать светильники подсвета, софиты, прожектора и электролампы ближе 0,5 метра от выставочного оборудования, стендов, декораций и драпировок, оросителей спринклерной системы пожаротушения,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убирать стенды, помещения с применением бензина и других ЛВЖ и ГЖ;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заправлять выставочные транспортные средства горючим и сливать из них топливо, держать их с открытыми горловинами топливных баков, а также при наличии течи горючего и масла;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проводить зарядку аккумуляторов непосредственно на транспортных средствах;</w:t>
      </w:r>
    </w:p>
    <w:p w:rsidR="0065385F" w:rsidRPr="0065385F" w:rsidRDefault="0065385F" w:rsidP="0065385F">
      <w:pPr>
        <w:pStyle w:val="a3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устанавливать в залах транспортные средства для перевозки ЛВЖ и ГЖ, а также ГГ.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82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Запрещается устанавливать электрические выключатели </w:t>
      </w:r>
      <w:r w:rsidRPr="0065385F">
        <w:rPr>
          <w:rFonts w:asciiTheme="minorHAnsi" w:hAnsiTheme="minorHAnsi"/>
          <w:i/>
          <w:iCs/>
          <w:color w:val="000000"/>
        </w:rPr>
        <w:t>и</w:t>
      </w:r>
      <w:r w:rsidRPr="0065385F">
        <w:rPr>
          <w:rFonts w:asciiTheme="minorHAnsi" w:hAnsiTheme="minorHAnsi"/>
          <w:color w:val="000000"/>
        </w:rPr>
        <w:t xml:space="preserve"> защитную аппаратуру в закрываемых помещений. К электрораспределительным вводным устройствам должен быть обеспечен свободный подход.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 размещении экспозиций (стендов, павильонов, палаток) на открытых территориях (площадках) устроители мероприятий обязаны комплектовать их первичными средствами пожаротушения в количестве, определенном приложением № 3 Правил пожарной безопасности в Российской Федерации.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Применение открытого огня (факелы, свечи, канделябры, пр.), а также демонстрация в действии экспонатов с применением открытого огня, производство выстрелов, фейерверков, других пиротехнических и дымовых спецэффектов допускается </w:t>
      </w:r>
      <w:r w:rsidRPr="0065385F">
        <w:rPr>
          <w:rFonts w:asciiTheme="minorHAnsi" w:hAnsiTheme="minorHAnsi"/>
          <w:color w:val="000000"/>
          <w:u w:val="single"/>
        </w:rPr>
        <w:t>в исключительных случаях и только вне павильонов</w:t>
      </w:r>
      <w:r w:rsidRPr="0065385F">
        <w:rPr>
          <w:rFonts w:asciiTheme="minorHAnsi" w:hAnsiTheme="minorHAnsi"/>
          <w:color w:val="000000"/>
        </w:rPr>
        <w:t xml:space="preserve"> при наличии письменного разрешения ответственного за пожарную безопасность на территории МКВЦ «ЭКСПОФОРУМ» и в присутствии уполномоченного представителя ООО «ЭФ-Интернэшнл» по направлению работ.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После окончания мероприятия необходимо произвести тщательную проверку места производства спецэффектов с уборкой тлеющих остатков материалов и несгоревших элементов пиротехнических средств.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На проведение всех видов огневых, сварочных и других пожароопасных работ в местах экспозиций (стендов) Устроителю мероприятий необходимо оформлять наряд-допуск на проведение работ с согласованием его с ООО «ЭФ-Интернэшнл».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Устроители мероприятий обеспечивают проведение инструктажа привлекаемого обслуживающего персонала на случай возникновения пожара в целях обеспечения безопасной и </w:t>
      </w:r>
      <w:r w:rsidRPr="0065385F">
        <w:rPr>
          <w:rFonts w:asciiTheme="minorHAnsi" w:hAnsiTheme="minorHAnsi"/>
          <w:color w:val="000000"/>
        </w:rPr>
        <w:lastRenderedPageBreak/>
        <w:t>быстрой эвакуации людей на период проведения мероприятия в соответствии с данной инструкцией.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 проведении мероприятий в ночное время с массовым пребыванием 50 и более человек устроители обязаны заблаговременно сообщить в пожарную часть информацию о предполагаемом количестве людей.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Перед началом проведения мероприятий и выставок устроители этих мероприятий должны тщательно осмотреть помещения, стенды, оборудование, временные электросети и убедиться в их полной готовности в противопожарном отношении.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 период мероприятий устроители обязаны обеспечить дежурство ответственных лиц на сцене сценического комплекса и в зальных зонах.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Дежурный персонал и администраторы при проведении мероприятий и выставок с массовым пребыванием людей должны быть обеспечены прямой телефонной связью с подразделением пожарной части, знать номер телефона вызова.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Проведение мероприятий и выставок в помещениях с одним эвакуационным выходом с одновременным пребыванием 50 и более человек не допускается.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 проведении мероприятий и выставок с массовым пребыванием людей на случай отключения электроэнергии у дежурного персонала и администраторов должны быть электрические фонари. Количество фонарей определяется исходя из особенностей здания и застройки оборудованием, времени проведения мероприятия, расчетного количества людей в здании. Но не менее одного фонаря на каждого дежурного работника.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Число людей (50 и более человек), одновременно находящихся в помещениях с массовым пребыванием - павильоны, зрительные, выставочные, торговые и другие залы - не должно превышать количества, установленного проектом на данное помещение, или при осуществлении застройки (сценические комплексы, выставочное и другое оборудование) должно быть определено расчетом, исходя из условий обеспечения безопасной эвакуации людей при пожаре.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 эксплуатации эвакуационных путей и выходов запрещается:</w:t>
      </w:r>
    </w:p>
    <w:p w:rsidR="0065385F" w:rsidRPr="0065385F" w:rsidRDefault="0065385F" w:rsidP="0065385F">
      <w:pPr>
        <w:pStyle w:val="a3"/>
        <w:numPr>
          <w:ilvl w:val="0"/>
          <w:numId w:val="6"/>
        </w:numPr>
        <w:shd w:val="clear" w:color="auto" w:fill="auto"/>
        <w:tabs>
          <w:tab w:val="left" w:pos="845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загромождать эвакуационные пути и выходы (проходы, коридоры, тамбуры, галереи, лифтовые холлы, лестничные площадки, марши лестниц, двери, эвакуационные люки, пр.), доступы к шкафам пожарных кранов, первичным средствам пожаротушения, сигнализации и электрическим щитам различными материалами, изделиями, оборудованием, мусором и другими предметами, а также блокировать любым способом двери эвакуационных выходов;</w:t>
      </w:r>
    </w:p>
    <w:p w:rsidR="0065385F" w:rsidRPr="0065385F" w:rsidRDefault="0065385F" w:rsidP="0065385F">
      <w:pPr>
        <w:pStyle w:val="a3"/>
        <w:numPr>
          <w:ilvl w:val="0"/>
          <w:numId w:val="6"/>
        </w:numPr>
        <w:shd w:val="clear" w:color="auto" w:fill="auto"/>
        <w:tabs>
          <w:tab w:val="left" w:pos="845"/>
        </w:tabs>
        <w:spacing w:after="0" w:line="240" w:lineRule="auto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фиксировать самозакрывающиеся двери лестничных клеток, коридоров, холлов и тамбуров в открытом положении, а также снимать их.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Курение в выставочных залах, на территории (месте) экспозиции категорически запрещается, а допускается только в специально отведенных и оборудованных для этой цели местах.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601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Не требующиеся более транспортировочные ящики, упаковочные, другие материалы и оборудование должны быть сразу вывезены из павильонов и храниться в складском помещении или на специально выделенной площадке (месте), а строительные отходы Застройщиком немедленно убираются в собственные контейнеры автомобилей и вывозятся.</w:t>
      </w:r>
    </w:p>
    <w:p w:rsidR="0065385F" w:rsidRPr="0065385F" w:rsidRDefault="0065385F" w:rsidP="0065385F">
      <w:pPr>
        <w:pStyle w:val="a3"/>
        <w:numPr>
          <w:ilvl w:val="0"/>
          <w:numId w:val="4"/>
        </w:numPr>
        <w:shd w:val="clear" w:color="auto" w:fill="auto"/>
        <w:tabs>
          <w:tab w:val="left" w:pos="601"/>
          <w:tab w:val="left" w:pos="686"/>
        </w:tabs>
        <w:spacing w:after="24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Ежедневно по окончании работы выставочные стенды должны осматриваться ответственными лицами Экспонента и закрываться только после отключения электроприборов, оргтехники и освещения стенда.</w:t>
      </w:r>
    </w:p>
    <w:p w:rsidR="0065385F" w:rsidRPr="0065385F" w:rsidRDefault="0065385F" w:rsidP="0065385F">
      <w:pPr>
        <w:pStyle w:val="a3"/>
        <w:numPr>
          <w:ilvl w:val="0"/>
          <w:numId w:val="2"/>
        </w:numPr>
        <w:shd w:val="clear" w:color="auto" w:fill="auto"/>
        <w:tabs>
          <w:tab w:val="left" w:pos="2325"/>
        </w:tabs>
        <w:spacing w:after="240" w:line="240" w:lineRule="auto"/>
        <w:ind w:left="1960" w:firstLine="709"/>
        <w:jc w:val="left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lastRenderedPageBreak/>
        <w:t>Порядок содержания дорог, открытых площадей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Территории выставочных залов, павильонов необходимо постоянно содержать в чистоте, стенды должны быть освобождены от мусора и тары. Категорически запрещается оставлять в выставочных павильонах после окончания часов работы выставки мусор в павильонах, урны с мусором на стендах.</w:t>
      </w:r>
    </w:p>
    <w:p w:rsidR="0065385F" w:rsidRPr="0065385F" w:rsidRDefault="0065385F" w:rsidP="0065385F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Сгораемый мусор, промасленные обтирочные материалы, разовую тару хранить вне зданий в специально отведенном месте в несгораемых контейнерах и не ближе 15 м от зданий и выставочных павильонов. Разведение костров, сжигание отходов и тары на территории МКВЦ «ЭКСПОФОРУМ» запрещается.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24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Дороги, проезды и подъезды к зданиям и сооружениям, наружным пожарным (эвакуационным) лестницам, пожарным колодцам и гидрантам должны быть всегда свободными для проезда пожарной техники, содержаться в исправном состоянии, а зимой быть очищенными от снега и льда. Стоянка автотранспорта на крышках колодцев пожарных гидрантов запрещается, а также у наружных дверей, монтажных ворот, эвакуационных лестниц.</w:t>
      </w:r>
    </w:p>
    <w:p w:rsidR="0065385F" w:rsidRPr="0065385F" w:rsidRDefault="0065385F" w:rsidP="0065385F">
      <w:pPr>
        <w:pStyle w:val="a3"/>
        <w:numPr>
          <w:ilvl w:val="0"/>
          <w:numId w:val="2"/>
        </w:numPr>
        <w:shd w:val="clear" w:color="auto" w:fill="auto"/>
        <w:tabs>
          <w:tab w:val="left" w:pos="2470"/>
        </w:tabs>
        <w:spacing w:after="240" w:line="240" w:lineRule="auto"/>
        <w:ind w:left="2100" w:firstLine="709"/>
        <w:jc w:val="left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t>Порядок действий при возникновении пожара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Сотрудник ООО «ЭФ-Интернэшнл», монтажная организация, участник мероприятий при обнаружении пожара (возгорания) или признаков горения (задымление, запах гари, повышение температуры, пр.) обязаны: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538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Сообщить всем находящимся на стенде, в помещении об обнаружении пожара (загорания).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Немедленно вызвать пожарную команду по телефону </w:t>
      </w:r>
      <w:r w:rsidRPr="0065385F">
        <w:rPr>
          <w:rFonts w:asciiTheme="minorHAnsi" w:hAnsiTheme="minorHAnsi"/>
          <w:b/>
          <w:bCs/>
          <w:color w:val="FF0000"/>
        </w:rPr>
        <w:t xml:space="preserve">01, </w:t>
      </w:r>
      <w:r w:rsidRPr="0065385F">
        <w:rPr>
          <w:rFonts w:asciiTheme="minorHAnsi" w:hAnsiTheme="minorHAnsi"/>
          <w:color w:val="000000"/>
        </w:rPr>
        <w:t xml:space="preserve">а также сообщить администратору павильона и дежурному службы охраны МКВЦ «ЭКСПОФОРУМ», а администратор и дежурный (СБ) в свою очередь доложить руководству ООО «ЭФ- Интернэшнл», коменданту и в другие службы. При этом назвать точный адрес и место возникновения пожара (наименование стенда, помещения, этаж), что горит, сообщить свою фамилию </w:t>
      </w:r>
      <w:r w:rsidRPr="0065385F">
        <w:rPr>
          <w:rFonts w:asciiTheme="minorHAnsi" w:hAnsiTheme="minorHAnsi"/>
          <w:i/>
          <w:iCs/>
          <w:color w:val="000000"/>
        </w:rPr>
        <w:t>и</w:t>
      </w:r>
      <w:r w:rsidRPr="0065385F">
        <w:rPr>
          <w:rFonts w:asciiTheme="minorHAnsi" w:hAnsiTheme="minorHAnsi"/>
          <w:color w:val="000000"/>
        </w:rPr>
        <w:t xml:space="preserve"> номер телефона, с которого передано сообщение.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Принять посильные меры к эвакуации людей из помещения.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Приступить к тушению пожара, имеющимися первичными средствами пожаротушения.</w:t>
      </w:r>
    </w:p>
    <w:p w:rsidR="0065385F" w:rsidRPr="0065385F" w:rsidRDefault="0065385F" w:rsidP="0065385F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Руководители и должностные лица, ответственные за обеспечение пожарной безопасности в местах работ экспозиций, выставочных стендов, прибывшие к месту пожара, обязаны: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Продублировать сообщение о возникновении пожара (загорания) оператору диспетчерской, поставить в известность службу охраны и вышестоящее руководство.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В случае угрозы жизни людей немедленно организовать их спасение, используя для этого имеющиеся силы и средства. Удалить за пределы опасной зоны всех сотрудников, посетителей, не участвующих в тушении пожара (загорания).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290"/>
        </w:tabs>
        <w:spacing w:after="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>Организовать одновременно с тушением пожара эвакуацию и защиту материальных ценностей.</w:t>
      </w:r>
    </w:p>
    <w:p w:rsidR="0065385F" w:rsidRPr="0065385F" w:rsidRDefault="0065385F" w:rsidP="0065385F">
      <w:pPr>
        <w:pStyle w:val="a3"/>
        <w:numPr>
          <w:ilvl w:val="2"/>
          <w:numId w:val="2"/>
        </w:numPr>
        <w:shd w:val="clear" w:color="auto" w:fill="auto"/>
        <w:tabs>
          <w:tab w:val="left" w:pos="1538"/>
        </w:tabs>
        <w:spacing w:after="240" w:line="240" w:lineRule="auto"/>
        <w:ind w:left="580" w:firstLine="709"/>
        <w:rPr>
          <w:rFonts w:asciiTheme="minorHAnsi" w:hAnsiTheme="minorHAnsi"/>
        </w:rPr>
      </w:pPr>
      <w:r w:rsidRPr="0065385F">
        <w:rPr>
          <w:rFonts w:asciiTheme="minorHAnsi" w:hAnsiTheme="minorHAnsi"/>
          <w:color w:val="000000"/>
        </w:rPr>
        <w:t xml:space="preserve">По прибытии боевого расчета противопожарных подразделений территориальных органов ГПС МЧС России проинформировать о сложившейся обстановке, конструктивных и технологических особенностях временно-возведенного объекта (выставочного стенда, временного помещения, сценического комплекса </w:t>
      </w:r>
      <w:r w:rsidRPr="0065385F">
        <w:rPr>
          <w:rFonts w:asciiTheme="minorHAnsi" w:hAnsiTheme="minorHAnsi"/>
          <w:i/>
          <w:iCs/>
          <w:color w:val="000000"/>
        </w:rPr>
        <w:t xml:space="preserve">и </w:t>
      </w:r>
      <w:r w:rsidRPr="0065385F">
        <w:rPr>
          <w:rFonts w:asciiTheme="minorHAnsi" w:hAnsiTheme="minorHAnsi"/>
          <w:color w:val="000000"/>
        </w:rPr>
        <w:t xml:space="preserve">других объектов), </w:t>
      </w:r>
      <w:r w:rsidRPr="0065385F">
        <w:rPr>
          <w:rFonts w:asciiTheme="minorHAnsi" w:hAnsiTheme="minorHAnsi"/>
          <w:color w:val="000000"/>
        </w:rPr>
        <w:lastRenderedPageBreak/>
        <w:t>помещения павильонов МКВЦ «ЭКСПОФОРУМ», предоставить другую необходимую информацию.</w:t>
      </w:r>
    </w:p>
    <w:p w:rsidR="0065385F" w:rsidRPr="0065385F" w:rsidRDefault="0065385F" w:rsidP="0065385F">
      <w:pPr>
        <w:pStyle w:val="a3"/>
        <w:shd w:val="clear" w:color="auto" w:fill="auto"/>
        <w:spacing w:after="240" w:line="240" w:lineRule="auto"/>
        <w:ind w:firstLine="709"/>
        <w:rPr>
          <w:rFonts w:asciiTheme="minorHAnsi" w:hAnsiTheme="minorHAnsi"/>
        </w:rPr>
      </w:pPr>
      <w:r w:rsidRPr="0065385F">
        <w:rPr>
          <w:rFonts w:asciiTheme="minorHAnsi" w:hAnsiTheme="minorHAnsi"/>
          <w:b/>
          <w:bCs/>
          <w:color w:val="000000"/>
        </w:rPr>
        <w:t>Внимание! Отключение электроснабжения аварийных участков, установок и пр. выставочных залов производится дежурными электриками.</w:t>
      </w:r>
    </w:p>
    <w:p w:rsidR="0065385F" w:rsidRDefault="0065385F" w:rsidP="0065385F">
      <w:pPr>
        <w:pStyle w:val="a3"/>
        <w:shd w:val="clear" w:color="auto" w:fill="auto"/>
        <w:spacing w:after="240" w:line="240" w:lineRule="auto"/>
        <w:ind w:firstLine="709"/>
        <w:rPr>
          <w:rFonts w:asciiTheme="minorHAnsi" w:hAnsiTheme="minorHAnsi"/>
          <w:b/>
          <w:bCs/>
          <w:color w:val="000000"/>
        </w:rPr>
      </w:pPr>
      <w:r w:rsidRPr="0065385F">
        <w:rPr>
          <w:rFonts w:asciiTheme="minorHAnsi" w:hAnsiTheme="minorHAnsi"/>
          <w:b/>
          <w:bCs/>
          <w:color w:val="000000"/>
        </w:rPr>
        <w:t>Внимание! Отключение системы вентиляции и кондиционирования производится дежурными</w:t>
      </w:r>
      <w:r>
        <w:rPr>
          <w:rFonts w:asciiTheme="minorHAnsi" w:hAnsiTheme="minorHAnsi"/>
          <w:b/>
          <w:bCs/>
          <w:color w:val="000000"/>
        </w:rPr>
        <w:t xml:space="preserve"> </w:t>
      </w:r>
      <w:r w:rsidRPr="0065385F">
        <w:rPr>
          <w:rFonts w:asciiTheme="minorHAnsi" w:hAnsiTheme="minorHAnsi"/>
          <w:b/>
          <w:bCs/>
          <w:color w:val="000000"/>
        </w:rPr>
        <w:t>механика</w:t>
      </w:r>
      <w:r>
        <w:rPr>
          <w:rFonts w:asciiTheme="minorHAnsi" w:hAnsiTheme="minorHAnsi"/>
          <w:b/>
          <w:bCs/>
          <w:color w:val="000000"/>
        </w:rPr>
        <w:t>ми</w:t>
      </w:r>
    </w:p>
    <w:p w:rsidR="0065385F" w:rsidRPr="0065385F" w:rsidRDefault="0065385F" w:rsidP="0065385F">
      <w:pPr>
        <w:pStyle w:val="a3"/>
        <w:shd w:val="clear" w:color="auto" w:fill="auto"/>
        <w:spacing w:after="240" w:line="240" w:lineRule="auto"/>
        <w:rPr>
          <w:rFonts w:asciiTheme="minorHAnsi" w:hAnsiTheme="minorHAnsi"/>
        </w:rPr>
        <w:sectPr w:rsidR="0065385F" w:rsidRPr="006538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53" w:right="610" w:bottom="827" w:left="966" w:header="725" w:footer="399" w:gutter="0"/>
          <w:pgNumType w:start="184"/>
          <w:cols w:space="720"/>
          <w:noEndnote/>
          <w:docGrid w:linePitch="360"/>
        </w:sectPr>
      </w:pPr>
    </w:p>
    <w:p w:rsidR="00E8285A" w:rsidRPr="0065385F" w:rsidRDefault="00E8285A" w:rsidP="0065385F">
      <w:pPr>
        <w:rPr>
          <w:rFonts w:asciiTheme="minorHAnsi" w:hAnsiTheme="minorHAnsi"/>
        </w:rPr>
      </w:pPr>
    </w:p>
    <w:sectPr w:rsidR="00E8285A" w:rsidRPr="0065385F" w:rsidSect="00E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5F" w:rsidRDefault="0065385F" w:rsidP="0065385F">
      <w:r>
        <w:separator/>
      </w:r>
    </w:p>
  </w:endnote>
  <w:endnote w:type="continuationSeparator" w:id="0">
    <w:p w:rsidR="0065385F" w:rsidRDefault="0065385F" w:rsidP="0065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47" w:rsidRDefault="00C84F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47" w:rsidRDefault="00C84F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47" w:rsidRDefault="00C84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5F" w:rsidRDefault="0065385F" w:rsidP="0065385F">
      <w:r>
        <w:separator/>
      </w:r>
    </w:p>
  </w:footnote>
  <w:footnote w:type="continuationSeparator" w:id="0">
    <w:p w:rsidR="0065385F" w:rsidRDefault="0065385F" w:rsidP="00653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47" w:rsidRDefault="00C84F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85F" w:rsidRDefault="00C84F47">
    <w:pPr>
      <w:pStyle w:val="a5"/>
    </w:pPr>
    <w:r w:rsidRPr="00C84F47">
      <w:drawing>
        <wp:inline distT="0" distB="0" distL="0" distR="0">
          <wp:extent cx="5543550" cy="982692"/>
          <wp:effectExtent l="19050" t="0" r="0" b="0"/>
          <wp:docPr id="3" name="Рисунок 1" descr="C:\Users\Expocars\AppData\Local\Microsoft\Windows\INetCache\Content.Outlook\J4XDFGV7\Logo_MA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pocars\AppData\Local\Microsoft\Windows\INetCache\Content.Outlook\J4XDFGV7\Logo_MA_202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950" cy="9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59EC" w:rsidRDefault="00C84F47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47" w:rsidRDefault="00C84F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7"/>
    <w:multiLevelType w:val="multilevel"/>
    <w:tmpl w:val="0000009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9D"/>
    <w:multiLevelType w:val="multilevel"/>
    <w:tmpl w:val="76841106"/>
    <w:lvl w:ilvl="0">
      <w:start w:val="1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A1"/>
    <w:multiLevelType w:val="multilevel"/>
    <w:tmpl w:val="000000A0"/>
    <w:lvl w:ilvl="0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3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AC71EB0"/>
    <w:multiLevelType w:val="hybridMultilevel"/>
    <w:tmpl w:val="1C3CAC72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5">
    <w:nsid w:val="2A6A5E6D"/>
    <w:multiLevelType w:val="hybridMultilevel"/>
    <w:tmpl w:val="99EEC0AA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6">
    <w:nsid w:val="7976670F"/>
    <w:multiLevelType w:val="hybridMultilevel"/>
    <w:tmpl w:val="D86EAA12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385F"/>
    <w:rsid w:val="003B1B4D"/>
    <w:rsid w:val="0065385F"/>
    <w:rsid w:val="009040CB"/>
    <w:rsid w:val="00924EB0"/>
    <w:rsid w:val="00C84F47"/>
    <w:rsid w:val="00E8285A"/>
    <w:rsid w:val="00F356BF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385F"/>
    <w:pPr>
      <w:shd w:val="clear" w:color="auto" w:fill="FFFFFF"/>
      <w:spacing w:after="300" w:line="264" w:lineRule="auto"/>
      <w:jc w:val="both"/>
    </w:pPr>
    <w:rPr>
      <w:rFonts w:ascii="Arial" w:hAnsi="Arial" w:cs="Arial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65385F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65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85F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85F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5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2712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1</cp:lastModifiedBy>
  <cp:revision>2</cp:revision>
  <dcterms:created xsi:type="dcterms:W3CDTF">2020-09-18T13:06:00Z</dcterms:created>
  <dcterms:modified xsi:type="dcterms:W3CDTF">2020-09-18T13:06:00Z</dcterms:modified>
</cp:coreProperties>
</file>